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564E6F">
        <w:rPr>
          <w:rFonts w:ascii="Arial" w:hAnsi="Arial" w:cs="Arial"/>
          <w:b/>
          <w:sz w:val="16"/>
          <w:szCs w:val="16"/>
        </w:rPr>
        <w:t>206/</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564E6F">
        <w:rPr>
          <w:rFonts w:ascii="Arial" w:hAnsi="Arial" w:cs="Arial"/>
          <w:b/>
          <w:bCs/>
          <w:sz w:val="16"/>
          <w:szCs w:val="16"/>
        </w:rPr>
        <w:t>PRESENCIAL</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564E6F">
        <w:rPr>
          <w:rFonts w:ascii="Arial" w:hAnsi="Arial" w:cs="Arial"/>
          <w:b/>
          <w:bCs/>
          <w:sz w:val="16"/>
          <w:szCs w:val="16"/>
        </w:rPr>
        <w:t>226</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3046B9">
        <w:rPr>
          <w:rFonts w:ascii="Arial" w:hAnsi="Arial" w:cs="Arial"/>
          <w:b/>
          <w:bCs/>
          <w:sz w:val="16"/>
          <w:szCs w:val="16"/>
        </w:rPr>
        <w:t>01.1712.</w:t>
      </w:r>
      <w:r w:rsidR="00564E6F">
        <w:rPr>
          <w:rFonts w:ascii="Arial" w:hAnsi="Arial" w:cs="Arial"/>
          <w:b/>
          <w:bCs/>
          <w:sz w:val="16"/>
          <w:szCs w:val="16"/>
        </w:rPr>
        <w:t>00512-0000/2014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futura e eventual</w:t>
      </w:r>
      <w:r w:rsidR="00564E6F">
        <w:rPr>
          <w:rFonts w:ascii="Arial" w:hAnsi="Arial" w:cs="Arial"/>
          <w:b/>
          <w:color w:val="000000"/>
          <w:sz w:val="16"/>
          <w:szCs w:val="16"/>
        </w:rPr>
        <w:t xml:space="preserve"> </w:t>
      </w:r>
      <w:r w:rsidR="00555BF5" w:rsidRPr="00A205DA">
        <w:rPr>
          <w:rFonts w:ascii="Arial" w:hAnsi="Arial" w:cs="Arial"/>
          <w:b/>
          <w:sz w:val="16"/>
          <w:szCs w:val="16"/>
        </w:rPr>
        <w:t>contratação de empresa especializada na confecção de placas de comunicação visual interna e externa</w:t>
      </w:r>
      <w:r w:rsidR="00555BF5" w:rsidRPr="002A7737">
        <w:rPr>
          <w:rFonts w:ascii="Arial" w:hAnsi="Arial" w:cs="Arial"/>
          <w:sz w:val="16"/>
          <w:szCs w:val="16"/>
        </w:rPr>
        <w:t>, com instalação</w:t>
      </w:r>
      <w:r w:rsidR="00534C71" w:rsidRPr="002A7737">
        <w:rPr>
          <w:rFonts w:ascii="Arial" w:hAnsi="Arial" w:cs="Arial"/>
          <w:sz w:val="16"/>
          <w:szCs w:val="16"/>
        </w:rPr>
        <w:t xml:space="preserve">, por um período de 12 (doze) meses, para atender as necessidades </w:t>
      </w:r>
      <w:r w:rsidR="00555BF5" w:rsidRPr="002A7737">
        <w:rPr>
          <w:rFonts w:ascii="Arial" w:hAnsi="Arial" w:cs="Arial"/>
          <w:sz w:val="16"/>
          <w:szCs w:val="16"/>
        </w:rPr>
        <w:t>para atender as necessidades do Hospital de Base Dr. Ary Pinheiro – HBAP e o Centro de Especialidades Odontológicas – CEO,</w:t>
      </w:r>
      <w:r w:rsidR="00555BF5" w:rsidRPr="002A7737">
        <w:rPr>
          <w:rFonts w:ascii="Arial" w:hAnsi="Arial" w:cs="Arial"/>
          <w:color w:val="000000"/>
          <w:sz w:val="16"/>
          <w:szCs w:val="16"/>
        </w:rPr>
        <w:t xml:space="preserve"> </w:t>
      </w:r>
      <w:r w:rsidR="00DA1F12" w:rsidRPr="002A7737">
        <w:rPr>
          <w:rFonts w:ascii="Arial" w:hAnsi="Arial" w:cs="Arial"/>
          <w:color w:val="000000"/>
          <w:sz w:val="16"/>
          <w:szCs w:val="16"/>
        </w:rPr>
        <w:t>a pedido da Secretaria de Estado da Saúde – SESAU/RO</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2A7737"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4D4FEA" w:rsidRPr="009A54D1">
        <w:rPr>
          <w:rFonts w:ascii="Arial" w:hAnsi="Arial" w:cs="Arial"/>
          <w:color w:val="000000"/>
          <w:sz w:val="16"/>
          <w:szCs w:val="16"/>
        </w:rPr>
        <w:t xml:space="preserve">para futura e eventual </w:t>
      </w:r>
      <w:r w:rsidR="00555BF5" w:rsidRPr="00A205DA">
        <w:rPr>
          <w:rFonts w:ascii="Arial" w:hAnsi="Arial" w:cs="Arial"/>
          <w:b/>
          <w:sz w:val="16"/>
          <w:szCs w:val="16"/>
        </w:rPr>
        <w:t>contratação de empresa especializada na confecção de placas de comunicação visual interna e externa</w:t>
      </w:r>
      <w:r w:rsidR="00555BF5" w:rsidRPr="002A7737">
        <w:rPr>
          <w:rFonts w:ascii="Arial" w:hAnsi="Arial" w:cs="Arial"/>
          <w:sz w:val="16"/>
          <w:szCs w:val="16"/>
        </w:rPr>
        <w:t>, com instalação, por um período de 12 (doze) meses, para atender as necessidades para atender as necessidades do Hospital de Base Dr. Ary Pinheiro – HBAP e o Centro de Especialidades Odontológicas – CEO,</w:t>
      </w:r>
      <w:r w:rsidR="00555BF5" w:rsidRPr="002A7737">
        <w:rPr>
          <w:rFonts w:ascii="Arial" w:hAnsi="Arial" w:cs="Arial"/>
          <w:color w:val="000000"/>
          <w:sz w:val="16"/>
          <w:szCs w:val="16"/>
        </w:rPr>
        <w:t xml:space="preserve"> a pedido da Secretaria de Estado da Saúde – SESAU/RO</w:t>
      </w:r>
      <w:r w:rsidR="004D4FEA" w:rsidRPr="002A7737">
        <w:rPr>
          <w:rFonts w:ascii="Arial" w:hAnsi="Arial" w:cs="Arial"/>
          <w:color w:val="000000"/>
          <w:sz w:val="16"/>
          <w:szCs w:val="16"/>
        </w:rPr>
        <w:t>.</w:t>
      </w:r>
    </w:p>
    <w:p w:rsidR="00B276A5" w:rsidRPr="002A7737"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F17DD3" w:rsidRPr="00862BBD" w:rsidRDefault="00F17DD3" w:rsidP="00555BF5">
      <w:pPr>
        <w:pStyle w:val="Recuodecorpodetexto"/>
        <w:numPr>
          <w:ilvl w:val="1"/>
          <w:numId w:val="48"/>
        </w:numPr>
        <w:jc w:val="both"/>
        <w:rPr>
          <w:rFonts w:ascii="Arial" w:hAnsi="Arial" w:cs="Arial"/>
          <w:sz w:val="16"/>
          <w:szCs w:val="16"/>
          <w:lang w:val="pt-BR"/>
        </w:rPr>
      </w:pPr>
      <w:r w:rsidRPr="00862BBD">
        <w:rPr>
          <w:rFonts w:ascii="Arial" w:hAnsi="Arial" w:cs="Arial"/>
          <w:b/>
          <w:bCs/>
          <w:sz w:val="16"/>
          <w:szCs w:val="16"/>
          <w:lang w:val="pt-BR"/>
        </w:rPr>
        <w:t>PRAZO DE ENTREGA</w:t>
      </w:r>
      <w:r w:rsidRPr="00862BBD">
        <w:rPr>
          <w:rFonts w:ascii="Arial" w:hAnsi="Arial" w:cs="Arial"/>
          <w:b/>
          <w:sz w:val="16"/>
          <w:szCs w:val="16"/>
          <w:lang w:val="pt-BR"/>
        </w:rPr>
        <w:t>:</w:t>
      </w:r>
      <w:r w:rsidR="00555BF5" w:rsidRPr="00862BBD">
        <w:rPr>
          <w:rFonts w:ascii="Arial" w:hAnsi="Arial" w:cs="Arial"/>
          <w:b/>
          <w:sz w:val="16"/>
          <w:szCs w:val="16"/>
          <w:lang w:val="pt-BR"/>
        </w:rPr>
        <w:t xml:space="preserve"> O prazo de entrega é de até 30 (trinta) dias a contar do recebimento da nota de empenho.</w:t>
      </w:r>
    </w:p>
    <w:p w:rsidR="00555BF5" w:rsidRPr="00862BBD" w:rsidRDefault="00555BF5" w:rsidP="00555BF5">
      <w:pPr>
        <w:autoSpaceDE w:val="0"/>
        <w:autoSpaceDN w:val="0"/>
        <w:adjustRightInd w:val="0"/>
        <w:jc w:val="both"/>
        <w:rPr>
          <w:rFonts w:ascii="Arial" w:hAnsi="Arial" w:cs="Arial"/>
          <w:b/>
          <w:sz w:val="16"/>
          <w:szCs w:val="16"/>
        </w:rPr>
      </w:pPr>
      <w:proofErr w:type="gramStart"/>
      <w:r w:rsidRPr="00862BBD">
        <w:rPr>
          <w:rFonts w:ascii="Arial" w:hAnsi="Arial" w:cs="Arial"/>
          <w:b/>
          <w:sz w:val="16"/>
          <w:szCs w:val="16"/>
        </w:rPr>
        <w:t>6.3.1 :</w:t>
      </w:r>
      <w:proofErr w:type="gramEnd"/>
      <w:r w:rsidRPr="00862BBD">
        <w:rPr>
          <w:rFonts w:ascii="Arial" w:hAnsi="Arial" w:cs="Arial"/>
          <w:sz w:val="16"/>
          <w:szCs w:val="16"/>
        </w:rPr>
        <w:t xml:space="preserve"> </w:t>
      </w:r>
      <w:r w:rsidRPr="00862BBD">
        <w:rPr>
          <w:rFonts w:ascii="Arial" w:hAnsi="Arial" w:cs="Arial"/>
          <w:b/>
          <w:bCs/>
          <w:sz w:val="16"/>
          <w:szCs w:val="16"/>
        </w:rPr>
        <w:t>DO PRAZO PARA EXECUÇÃO DOS SERVIÇOS DE INSTALAÇÃO:</w:t>
      </w:r>
      <w:r w:rsidRPr="00862BBD">
        <w:rPr>
          <w:rFonts w:ascii="Arial" w:hAnsi="Arial" w:cs="Arial"/>
          <w:b/>
          <w:sz w:val="16"/>
          <w:szCs w:val="16"/>
        </w:rPr>
        <w:t xml:space="preserve"> O prazo de duração da execução dos serviços será de 15 (quinze) dias, conforme item 4.2.4.2 do termo de referência.</w:t>
      </w:r>
    </w:p>
    <w:p w:rsidR="00555BF5" w:rsidRPr="00862BBD" w:rsidRDefault="00555BF5" w:rsidP="00555BF5">
      <w:pPr>
        <w:autoSpaceDE w:val="0"/>
        <w:autoSpaceDN w:val="0"/>
        <w:adjustRightInd w:val="0"/>
        <w:jc w:val="both"/>
        <w:rPr>
          <w:rFonts w:ascii="Arial" w:hAnsi="Arial" w:cs="Arial"/>
          <w:b/>
          <w:sz w:val="16"/>
          <w:szCs w:val="16"/>
        </w:rPr>
      </w:pPr>
    </w:p>
    <w:p w:rsidR="00555BF5" w:rsidRPr="00862BBD" w:rsidRDefault="00555BF5" w:rsidP="00AE399A">
      <w:pPr>
        <w:jc w:val="both"/>
        <w:rPr>
          <w:rFonts w:ascii="Arial" w:hAnsi="Arial" w:cs="Arial"/>
          <w:b/>
          <w:sz w:val="16"/>
          <w:szCs w:val="16"/>
        </w:rPr>
      </w:pPr>
    </w:p>
    <w:p w:rsidR="00862BBD" w:rsidRPr="00862BBD" w:rsidRDefault="00F17DD3" w:rsidP="00862BBD">
      <w:pPr>
        <w:pStyle w:val="PargrafodaLista"/>
        <w:widowControl w:val="0"/>
        <w:numPr>
          <w:ilvl w:val="1"/>
          <w:numId w:val="48"/>
        </w:numPr>
        <w:autoSpaceDE w:val="0"/>
        <w:autoSpaceDN w:val="0"/>
        <w:adjustRightInd w:val="0"/>
        <w:jc w:val="both"/>
        <w:rPr>
          <w:rFonts w:ascii="Arial" w:hAnsi="Arial" w:cs="Arial"/>
          <w:bCs/>
          <w:sz w:val="16"/>
          <w:szCs w:val="16"/>
        </w:rPr>
      </w:pPr>
      <w:r w:rsidRPr="00862BBD">
        <w:rPr>
          <w:rFonts w:ascii="Arial" w:hAnsi="Arial" w:cs="Arial"/>
          <w:b/>
          <w:sz w:val="16"/>
          <w:szCs w:val="16"/>
        </w:rPr>
        <w:t>LOCAL/HORÁRIOS</w:t>
      </w:r>
      <w:r w:rsidR="00555BF5" w:rsidRPr="00862BBD">
        <w:rPr>
          <w:rFonts w:ascii="Arial" w:hAnsi="Arial" w:cs="Arial"/>
          <w:b/>
          <w:sz w:val="16"/>
          <w:szCs w:val="16"/>
        </w:rPr>
        <w:t xml:space="preserve"> DE INSTALAÇÃO</w:t>
      </w:r>
      <w:r w:rsidRPr="00862BBD">
        <w:rPr>
          <w:rFonts w:ascii="Arial" w:hAnsi="Arial" w:cs="Arial"/>
          <w:b/>
          <w:sz w:val="16"/>
          <w:szCs w:val="16"/>
        </w:rPr>
        <w:t xml:space="preserve">: </w:t>
      </w:r>
      <w:r w:rsidR="00555BF5" w:rsidRPr="00862BBD">
        <w:rPr>
          <w:rFonts w:ascii="Arial" w:hAnsi="Arial" w:cs="Arial"/>
          <w:b/>
          <w:sz w:val="16"/>
          <w:szCs w:val="16"/>
        </w:rPr>
        <w:t>CEO – Centro de Especialidades Odontológicas</w:t>
      </w:r>
      <w:r w:rsidR="00555BF5" w:rsidRPr="00862BBD">
        <w:rPr>
          <w:rFonts w:ascii="Arial" w:hAnsi="Arial" w:cs="Arial"/>
          <w:sz w:val="16"/>
          <w:szCs w:val="16"/>
        </w:rPr>
        <w:t>, situada na R</w:t>
      </w:r>
      <w:r w:rsidR="00555BF5" w:rsidRPr="00862BBD">
        <w:rPr>
          <w:rFonts w:ascii="Arial" w:hAnsi="Arial" w:cs="Arial"/>
          <w:sz w:val="16"/>
          <w:szCs w:val="16"/>
          <w:shd w:val="clear" w:color="auto" w:fill="FFFFFF"/>
        </w:rPr>
        <w:t>ua Rafael Vaz e Silva, nº 3026, Bairro Liberdade</w:t>
      </w:r>
      <w:r w:rsidR="00555BF5" w:rsidRPr="00862BBD">
        <w:rPr>
          <w:rFonts w:ascii="Arial" w:hAnsi="Arial" w:cs="Arial"/>
          <w:sz w:val="16"/>
          <w:szCs w:val="16"/>
        </w:rPr>
        <w:t xml:space="preserve">. </w:t>
      </w:r>
      <w:r w:rsidR="00555BF5" w:rsidRPr="00862BBD">
        <w:rPr>
          <w:rFonts w:ascii="Arial" w:hAnsi="Arial" w:cs="Arial"/>
          <w:bCs/>
          <w:sz w:val="16"/>
          <w:szCs w:val="16"/>
        </w:rPr>
        <w:t xml:space="preserve"> A licitante vencedora deverá agendar junto a Direção do CEO, dia e horário para a instalação.</w:t>
      </w:r>
      <w:r w:rsidR="00862BBD" w:rsidRPr="00862BBD">
        <w:rPr>
          <w:rFonts w:ascii="Arial" w:hAnsi="Arial" w:cs="Arial"/>
          <w:bCs/>
          <w:sz w:val="16"/>
          <w:szCs w:val="16"/>
        </w:rPr>
        <w:t xml:space="preserve">  </w:t>
      </w:r>
    </w:p>
    <w:p w:rsidR="00862BBD" w:rsidRDefault="00862BBD" w:rsidP="00862BBD">
      <w:pPr>
        <w:pStyle w:val="PargrafodaLista"/>
        <w:widowControl w:val="0"/>
        <w:autoSpaceDE w:val="0"/>
        <w:autoSpaceDN w:val="0"/>
        <w:adjustRightInd w:val="0"/>
        <w:ind w:left="360"/>
        <w:jc w:val="both"/>
        <w:rPr>
          <w:rFonts w:ascii="Arial" w:hAnsi="Arial" w:cs="Arial"/>
          <w:b/>
          <w:sz w:val="16"/>
          <w:szCs w:val="16"/>
        </w:rPr>
      </w:pPr>
    </w:p>
    <w:p w:rsidR="00555BF5" w:rsidRPr="00862BBD" w:rsidRDefault="00555BF5" w:rsidP="00862BBD">
      <w:pPr>
        <w:pStyle w:val="PargrafodaLista"/>
        <w:widowControl w:val="0"/>
        <w:autoSpaceDE w:val="0"/>
        <w:autoSpaceDN w:val="0"/>
        <w:adjustRightInd w:val="0"/>
        <w:ind w:left="360"/>
        <w:jc w:val="both"/>
        <w:rPr>
          <w:rFonts w:ascii="Arial" w:hAnsi="Arial" w:cs="Arial"/>
          <w:sz w:val="16"/>
          <w:szCs w:val="16"/>
        </w:rPr>
      </w:pPr>
      <w:r w:rsidRPr="00862BBD">
        <w:rPr>
          <w:rFonts w:ascii="Arial" w:hAnsi="Arial" w:cs="Arial"/>
          <w:b/>
          <w:bCs/>
          <w:sz w:val="16"/>
          <w:szCs w:val="16"/>
        </w:rPr>
        <w:t xml:space="preserve">HBAP - </w:t>
      </w:r>
      <w:r w:rsidRPr="00862BBD">
        <w:rPr>
          <w:rFonts w:ascii="Arial" w:hAnsi="Arial" w:cs="Arial"/>
          <w:b/>
          <w:sz w:val="16"/>
          <w:szCs w:val="16"/>
        </w:rPr>
        <w:t xml:space="preserve">Hospital de Base </w:t>
      </w:r>
      <w:proofErr w:type="gramStart"/>
      <w:r w:rsidRPr="00862BBD">
        <w:rPr>
          <w:rFonts w:ascii="Arial" w:hAnsi="Arial" w:cs="Arial"/>
          <w:b/>
          <w:sz w:val="16"/>
          <w:szCs w:val="16"/>
        </w:rPr>
        <w:t>Dr°</w:t>
      </w:r>
      <w:proofErr w:type="gramEnd"/>
      <w:r w:rsidRPr="00862BBD">
        <w:rPr>
          <w:rFonts w:ascii="Arial" w:hAnsi="Arial" w:cs="Arial"/>
          <w:b/>
          <w:sz w:val="16"/>
          <w:szCs w:val="16"/>
        </w:rPr>
        <w:t xml:space="preserve"> Ary Pinheiro</w:t>
      </w:r>
      <w:r w:rsidRPr="00862BBD">
        <w:rPr>
          <w:rFonts w:ascii="Arial" w:hAnsi="Arial" w:cs="Arial"/>
          <w:sz w:val="16"/>
          <w:szCs w:val="16"/>
        </w:rPr>
        <w:t xml:space="preserve">, situada na Av. Governador Jorge Teixeira, nº 3766 – Bairro: Industrial, Porto Velho/RO/ Fone.(69) 3216-5724. </w:t>
      </w:r>
      <w:r w:rsidRPr="00862BBD">
        <w:rPr>
          <w:rFonts w:ascii="Arial" w:hAnsi="Arial" w:cs="Arial"/>
          <w:bCs/>
          <w:sz w:val="16"/>
          <w:szCs w:val="16"/>
        </w:rPr>
        <w:t>A licitante vencedora deverá agendar junto a Direção da Unidade de Saúde, dia e horário para a instalação.</w:t>
      </w:r>
    </w:p>
    <w:p w:rsidR="004D097B" w:rsidRPr="00AE399A" w:rsidRDefault="004D097B" w:rsidP="00AE399A">
      <w:pPr>
        <w:jc w:val="both"/>
        <w:rPr>
          <w:rFonts w:ascii="Arial" w:hAnsi="Arial" w:cs="Arial"/>
          <w:sz w:val="16"/>
          <w:szCs w:val="16"/>
        </w:rPr>
      </w:pPr>
    </w:p>
    <w:p w:rsidR="00AA7C4D" w:rsidRPr="009A54D1"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lastRenderedPageBreak/>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8.666/93, demais normas complementares e disposições desta </w:t>
      </w:r>
      <w:proofErr w:type="gramStart"/>
      <w:r w:rsidR="009D2314" w:rsidRPr="009A54D1">
        <w:rPr>
          <w:rFonts w:ascii="Arial" w:hAnsi="Arial" w:cs="Arial"/>
          <w:color w:val="000000"/>
          <w:sz w:val="16"/>
          <w:szCs w:val="16"/>
        </w:rPr>
        <w:t>Ata</w:t>
      </w:r>
      <w:proofErr w:type="gramEnd"/>
      <w:r w:rsidR="009D2314" w:rsidRPr="009A54D1">
        <w:rPr>
          <w:rFonts w:ascii="Arial" w:hAnsi="Arial" w:cs="Arial"/>
          <w:color w:val="000000"/>
          <w:sz w:val="16"/>
          <w:szCs w:val="16"/>
        </w:rPr>
        <w:t xml:space="preserve">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4C43D9" w:rsidRPr="00862BBD"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r w:rsidR="00862BBD">
        <w:rPr>
          <w:rFonts w:ascii="Arial" w:hAnsi="Arial" w:cs="Arial"/>
          <w:b/>
          <w:bCs/>
          <w:color w:val="000000"/>
          <w:sz w:val="16"/>
          <w:szCs w:val="16"/>
        </w:rPr>
        <w:t xml:space="preserve">   </w:t>
      </w:r>
      <w:r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3465E7" w:rsidRDefault="003465E7" w:rsidP="00526790">
      <w:pPr>
        <w:ind w:right="47"/>
        <w:jc w:val="both"/>
        <w:rPr>
          <w:rFonts w:ascii="Arial" w:hAnsi="Arial" w:cs="Arial"/>
          <w:b/>
          <w:bCs/>
          <w:color w:val="000000"/>
          <w:sz w:val="16"/>
          <w:szCs w:val="16"/>
        </w:rPr>
      </w:pPr>
    </w:p>
    <w:p w:rsidR="003465E7" w:rsidRDefault="003465E7" w:rsidP="00526790">
      <w:pPr>
        <w:ind w:right="47"/>
        <w:jc w:val="both"/>
        <w:rPr>
          <w:rFonts w:ascii="Arial" w:hAnsi="Arial" w:cs="Arial"/>
          <w:b/>
          <w:bCs/>
          <w:color w:val="000000"/>
          <w:sz w:val="16"/>
          <w:szCs w:val="16"/>
        </w:rPr>
      </w:pPr>
    </w:p>
    <w:p w:rsidR="003465E7" w:rsidRDefault="003465E7" w:rsidP="00526790">
      <w:pPr>
        <w:ind w:right="47"/>
        <w:jc w:val="both"/>
        <w:rPr>
          <w:rFonts w:ascii="Arial" w:hAnsi="Arial" w:cs="Arial"/>
          <w:b/>
          <w:bCs/>
          <w:color w:val="000000"/>
          <w:sz w:val="16"/>
          <w:szCs w:val="16"/>
        </w:rPr>
      </w:pPr>
    </w:p>
    <w:p w:rsidR="003465E7" w:rsidRPr="003465E7" w:rsidRDefault="003465E7" w:rsidP="00526790">
      <w:pPr>
        <w:ind w:right="47"/>
        <w:jc w:val="both"/>
        <w:rPr>
          <w:rFonts w:ascii="Arial" w:hAnsi="Arial" w:cs="Arial"/>
          <w:b/>
          <w:bCs/>
          <w:color w:val="000000"/>
          <w:sz w:val="12"/>
          <w:szCs w:val="12"/>
        </w:rPr>
      </w:pPr>
      <w:r w:rsidRPr="003465E7">
        <w:rPr>
          <w:rFonts w:ascii="Arial" w:hAnsi="Arial" w:cs="Arial"/>
          <w:b/>
          <w:bCs/>
          <w:color w:val="000000"/>
          <w:sz w:val="12"/>
          <w:szCs w:val="12"/>
        </w:rPr>
        <w:t>AMAL</w:t>
      </w:r>
    </w:p>
    <w:sectPr w:rsidR="003465E7" w:rsidRPr="003465E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6FEC" w:rsidRDefault="00CA6FEC">
      <w:r>
        <w:separator/>
      </w:r>
    </w:p>
  </w:endnote>
  <w:endnote w:type="continuationSeparator" w:id="1">
    <w:p w:rsidR="00CA6FEC" w:rsidRDefault="00CA6F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6FEC" w:rsidRDefault="00CA6FEC">
      <w:r>
        <w:separator/>
      </w:r>
    </w:p>
  </w:footnote>
  <w:footnote w:type="continuationSeparator" w:id="1">
    <w:p w:rsidR="00CA6FEC" w:rsidRDefault="00CA6F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FEC" w:rsidRDefault="00CA6FEC">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4664751"/>
    <w:multiLevelType w:val="multilevel"/>
    <w:tmpl w:val="6D56D8DA"/>
    <w:lvl w:ilvl="0">
      <w:start w:val="6"/>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360"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7">
    <w:nsid w:val="16BE2603"/>
    <w:multiLevelType w:val="hybridMultilevel"/>
    <w:tmpl w:val="360A7378"/>
    <w:lvl w:ilvl="0" w:tplc="1C8801EE">
      <w:start w:val="1"/>
      <w:numFmt w:val="bullet"/>
      <w:lvlText w:val=""/>
      <w:lvlJc w:val="left"/>
      <w:pPr>
        <w:ind w:left="720" w:hanging="360"/>
      </w:pPr>
      <w:rPr>
        <w:rFonts w:ascii="Symbol" w:hAnsi="Symbol"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2">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7">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8">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9">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30">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1">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8">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40">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2">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3">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4">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5">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7">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8">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7"/>
  </w:num>
  <w:num w:numId="2">
    <w:abstractNumId w:val="32"/>
  </w:num>
  <w:num w:numId="3">
    <w:abstractNumId w:val="25"/>
  </w:num>
  <w:num w:numId="4">
    <w:abstractNumId w:val="29"/>
  </w:num>
  <w:num w:numId="5">
    <w:abstractNumId w:val="45"/>
  </w:num>
  <w:num w:numId="6">
    <w:abstractNumId w:val="8"/>
  </w:num>
  <w:num w:numId="7">
    <w:abstractNumId w:val="27"/>
  </w:num>
  <w:num w:numId="8">
    <w:abstractNumId w:val="20"/>
  </w:num>
  <w:num w:numId="9">
    <w:abstractNumId w:val="38"/>
  </w:num>
  <w:num w:numId="10">
    <w:abstractNumId w:val="34"/>
  </w:num>
  <w:num w:numId="11">
    <w:abstractNumId w:val="40"/>
  </w:num>
  <w:num w:numId="12">
    <w:abstractNumId w:val="16"/>
  </w:num>
  <w:num w:numId="13">
    <w:abstractNumId w:val="33"/>
  </w:num>
  <w:num w:numId="14">
    <w:abstractNumId w:val="14"/>
  </w:num>
  <w:num w:numId="15">
    <w:abstractNumId w:val="42"/>
  </w:num>
  <w:num w:numId="16">
    <w:abstractNumId w:val="48"/>
  </w:num>
  <w:num w:numId="17">
    <w:abstractNumId w:val="36"/>
  </w:num>
  <w:num w:numId="18">
    <w:abstractNumId w:val="31"/>
  </w:num>
  <w:num w:numId="19">
    <w:abstractNumId w:val="19"/>
  </w:num>
  <w:num w:numId="20">
    <w:abstractNumId w:val="5"/>
  </w:num>
  <w:num w:numId="21">
    <w:abstractNumId w:val="4"/>
  </w:num>
  <w:num w:numId="22">
    <w:abstractNumId w:val="1"/>
  </w:num>
  <w:num w:numId="23">
    <w:abstractNumId w:val="12"/>
  </w:num>
  <w:num w:numId="24">
    <w:abstractNumId w:val="9"/>
  </w:num>
  <w:num w:numId="25">
    <w:abstractNumId w:val="23"/>
  </w:num>
  <w:num w:numId="26">
    <w:abstractNumId w:val="13"/>
  </w:num>
  <w:num w:numId="27">
    <w:abstractNumId w:val="28"/>
  </w:num>
  <w:num w:numId="28">
    <w:abstractNumId w:val="44"/>
  </w:num>
  <w:num w:numId="29">
    <w:abstractNumId w:val="24"/>
  </w:num>
  <w:num w:numId="30">
    <w:abstractNumId w:val="15"/>
  </w:num>
  <w:num w:numId="31">
    <w:abstractNumId w:val="11"/>
  </w:num>
  <w:num w:numId="32">
    <w:abstractNumId w:val="0"/>
  </w:num>
  <w:num w:numId="33">
    <w:abstractNumId w:val="26"/>
  </w:num>
  <w:num w:numId="34">
    <w:abstractNumId w:val="21"/>
  </w:num>
  <w:num w:numId="35">
    <w:abstractNumId w:val="43"/>
  </w:num>
  <w:num w:numId="36">
    <w:abstractNumId w:val="17"/>
  </w:num>
  <w:num w:numId="37">
    <w:abstractNumId w:val="22"/>
  </w:num>
  <w:num w:numId="38">
    <w:abstractNumId w:val="18"/>
  </w:num>
  <w:num w:numId="39">
    <w:abstractNumId w:val="39"/>
  </w:num>
  <w:num w:numId="40">
    <w:abstractNumId w:val="2"/>
  </w:num>
  <w:num w:numId="41">
    <w:abstractNumId w:val="35"/>
  </w:num>
  <w:num w:numId="42">
    <w:abstractNumId w:val="37"/>
  </w:num>
  <w:num w:numId="43">
    <w:abstractNumId w:val="46"/>
  </w:num>
  <w:num w:numId="44">
    <w:abstractNumId w:val="41"/>
  </w:num>
  <w:num w:numId="45">
    <w:abstractNumId w:val="30"/>
  </w:num>
  <w:num w:numId="46">
    <w:abstractNumId w:val="10"/>
  </w:num>
  <w:num w:numId="47">
    <w:abstractNumId w:val="3"/>
  </w:num>
  <w:num w:numId="48">
    <w:abstractNumId w:val="6"/>
  </w:num>
  <w:num w:numId="4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A7737"/>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465E7"/>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55BF5"/>
    <w:rsid w:val="00563419"/>
    <w:rsid w:val="00564E6F"/>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2BBD"/>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205DA"/>
    <w:rsid w:val="00A30C5B"/>
    <w:rsid w:val="00A30C71"/>
    <w:rsid w:val="00A323F8"/>
    <w:rsid w:val="00A37077"/>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96929"/>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203"/>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55FFD"/>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2649</Words>
  <Characters>14932</Characters>
  <Application>Microsoft Office Word</Application>
  <DocSecurity>0</DocSecurity>
  <Lines>124</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96043067234</cp:lastModifiedBy>
  <cp:revision>8</cp:revision>
  <cp:lastPrinted>2013-11-19T15:14:00Z</cp:lastPrinted>
  <dcterms:created xsi:type="dcterms:W3CDTF">2014-09-19T17:20:00Z</dcterms:created>
  <dcterms:modified xsi:type="dcterms:W3CDTF">2014-09-22T11:52:00Z</dcterms:modified>
</cp:coreProperties>
</file>